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E4265"/>
          <w:sz w:val="28"/>
        </w:rPr>
        <w:t>Kartička s pravidlami</w:t>
      </w:r>
    </w:p>
    <w:p>
      <w:r>
        <w:rPr>
          <w:sz w:val="20"/>
        </w:rPr>
        <w:t xml:space="preserve">Meno: ____________________    </w:t>
      </w:r>
      <w:r>
        <w:rPr>
          <w:sz w:val="20"/>
        </w:rPr>
        <w:t>☺ = vždy dodržané     ☹ = nie vždy dodržané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236"/>
        <w:gridCol w:w="850"/>
        <w:gridCol w:w="850"/>
        <w:gridCol w:w="850"/>
        <w:gridCol w:w="850"/>
      </w:tblGrid>
      <w:tr>
        <w:tc>
          <w:tcPr>
            <w:tcW w:type="dxa" w:w="2108"/>
          </w:tcPr>
          <w:p>
            <w:r>
              <w:rPr>
                <w:b/>
              </w:rPr>
              <w:t>Pravidlo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1. stan.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2. stan.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3. stan.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4. stan.</w:t>
            </w:r>
          </w:p>
        </w:tc>
      </w:tr>
      <w:tr>
        <w:tc>
          <w:tcPr>
            <w:tcW w:type="dxa" w:w="2108"/>
          </w:tcPr>
          <w:p>
            <w:r>
              <w:rPr>
                <w:sz w:val="20"/>
              </w:rPr>
              <w:t>Nenosíš šperky.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Pozdravíš svojho partnera.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Nikdy neťaháš za vlasy.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Nehryzieš, neškrtíš, neštípeš, neškriabeš.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Neboxuješ a neudieraš.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Nekopeš.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Neurážaš.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Nezačínaš pred štartovým signálom.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Rozlúčiš sa so svojím partnerom.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Dodržiavaš pravidlo STOP.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</w:tbl>
    <w:p>
      <w:pPr>
        <w:jc w:val="right"/>
      </w:pPr>
      <w:r>
        <w:rPr>
          <w:color w:val="888888"/>
          <w:sz w:val="14"/>
        </w:rPr>
        <w:t>© tesiterv.hu</w:t>
      </w:r>
    </w:p>
    <w:p/>
    <w:p>
      <w:r>
        <w:rPr>
          <w:b/>
          <w:color w:val="2E4265"/>
          <w:sz w:val="28"/>
        </w:rPr>
        <w:t>Kartička pravidiel</w:t>
      </w:r>
    </w:p>
    <w:p>
      <w:r>
        <w:rPr>
          <w:sz w:val="20"/>
        </w:rPr>
        <w:t xml:space="preserve">Meno: ____________________    </w:t>
      </w:r>
      <w:r>
        <w:rPr>
          <w:sz w:val="20"/>
        </w:rPr>
        <w:t>☺ = vždy dodržané     ☹ = nie vždy dodržané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236"/>
        <w:gridCol w:w="850"/>
        <w:gridCol w:w="850"/>
        <w:gridCol w:w="850"/>
        <w:gridCol w:w="850"/>
      </w:tblGrid>
      <w:tr>
        <w:tc>
          <w:tcPr>
            <w:tcW w:type="dxa" w:w="2108"/>
          </w:tcPr>
          <w:p>
            <w:r>
              <w:rPr>
                <w:b/>
              </w:rPr>
              <w:t>Pravidlo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1. stan.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2. stan.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3. stan.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4. stan.</w:t>
            </w:r>
          </w:p>
        </w:tc>
      </w:tr>
      <w:tr>
        <w:tc>
          <w:tcPr>
            <w:tcW w:type="dxa" w:w="2108"/>
          </w:tcPr>
          <w:p>
            <w:r>
              <w:rPr>
                <w:sz w:val="20"/>
              </w:rPr>
              <w:t>Nenosíš šperky.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Pozdravíš svojho partnera.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Nikdy neťaháš za vlasy.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Nehryzieš, neškrtíš, neštípeš, neškriabeš.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Neboxuješ a neudieraš.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Nekopeš.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Neurážaš.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Nezačínaš pred štartovým signálom.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Rozlúčiš sa so svojím partnerom.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Dodržiavaš pravidlo STOP.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</w:tbl>
    <w:p>
      <w:pPr>
        <w:jc w:val="right"/>
      </w:pPr>
      <w:r>
        <w:rPr>
          <w:color w:val="888888"/>
          <w:sz w:val="14"/>
        </w:rPr>
        <w:t>© tesiterv.hu</w:t>
      </w:r>
    </w:p>
    <w:p/>
    <w:p>
      <w:r>
        <w:rPr>
          <w:b/>
          <w:color w:val="2E4265"/>
          <w:sz w:val="28"/>
        </w:rPr>
        <w:t>Kartička pravidiel</w:t>
      </w:r>
    </w:p>
    <w:p>
      <w:r>
        <w:rPr>
          <w:sz w:val="20"/>
        </w:rPr>
        <w:t xml:space="preserve">Meno: ____________________    </w:t>
      </w:r>
      <w:r>
        <w:rPr>
          <w:sz w:val="20"/>
        </w:rPr>
        <w:t>☺ = vždy dodržané     ☹ = nie vždy dodržané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236"/>
        <w:gridCol w:w="850"/>
        <w:gridCol w:w="850"/>
        <w:gridCol w:w="850"/>
        <w:gridCol w:w="850"/>
      </w:tblGrid>
      <w:tr>
        <w:tc>
          <w:tcPr>
            <w:tcW w:type="dxa" w:w="2108"/>
          </w:tcPr>
          <w:p>
            <w:r>
              <w:rPr>
                <w:b/>
              </w:rPr>
              <w:t>Pravidlo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1. stan.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2. stan.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3. stan.</w:t>
            </w:r>
          </w:p>
        </w:tc>
        <w:tc>
          <w:tcPr>
            <w:tcW w:type="dxa" w:w="2108"/>
          </w:tcPr>
          <w:p>
            <w:r>
              <w:rPr>
                <w:b/>
                <w:sz w:val="16"/>
              </w:rPr>
              <w:t>4. stan.</w:t>
            </w:r>
          </w:p>
        </w:tc>
      </w:tr>
      <w:tr>
        <w:tc>
          <w:tcPr>
            <w:tcW w:type="dxa" w:w="2108"/>
          </w:tcPr>
          <w:p>
            <w:r>
              <w:rPr>
                <w:sz w:val="20"/>
              </w:rPr>
              <w:t>Nenosíš šperky.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Pozdravíš svojho partnera.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Nikdy neťaháš za vlasy.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Nehryzieš, neškrtíš, neštípeš, neškriabeš.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Neboxuješ a neudieraš.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Nekopeš.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Neurážaš.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Nezačínaš pred štartovým signálom.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Rozlúčiš sa so svojím partnerom.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  <w:tr>
        <w:tc>
          <w:tcPr>
            <w:tcW w:type="dxa" w:w="2108"/>
          </w:tcPr>
          <w:p>
            <w:r>
              <w:rPr>
                <w:sz w:val="20"/>
              </w:rPr>
              <w:t>Dodržiavaš pravidlo STOP.</w:t>
            </w:r>
          </w:p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  <w:tc>
          <w:tcPr>
            <w:tcW w:type="dxa" w:w="2108"/>
          </w:tcPr>
          <w:p/>
        </w:tc>
      </w:tr>
    </w:tbl>
    <w:p>
      <w:pPr>
        <w:jc w:val="right"/>
      </w:pPr>
      <w:r>
        <w:rPr>
          <w:color w:val="888888"/>
          <w:sz w:val="14"/>
        </w:rPr>
        <w:t>© tesiterv.hu</w:t>
      </w:r>
    </w:p>
    <w:sectPr w:rsidR="00FC693F" w:rsidRPr="0006063C" w:rsidSect="00034616">
      <w:pgSz w:w="12240" w:h="15840"/>
      <w:pgMar w:top="680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